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EA" w:rsidRPr="000510EA" w:rsidRDefault="00F63017" w:rsidP="000510EA">
      <w:pPr>
        <w:spacing w:before="100" w:beforeAutospacing="1" w:after="100" w:afterAutospacing="1" w:line="240" w:lineRule="auto"/>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Sayın Çalışan Adayı,</w:t>
      </w:r>
    </w:p>
    <w:p w:rsidR="00F63017" w:rsidRPr="000510EA" w:rsidRDefault="00F63017" w:rsidP="000510EA">
      <w:p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br/>
        <w:t xml:space="preserve">Şirketimize gerçekleştirmiş olduğunuz iş başvurusu sebebiyle doldurmakta olduğunuz Başvuru Formunda yer alan genel ve özel nitelikteki kişisel verilerinizin Şirketimiz tarafından işlenmesi ancak açık şekilde onay vermeniz ve ilgili bilgiyi iradeniz ile tarafımızla paylaşmanız ile mümkün olacaktır. İş Başvuru Formunda yer alan kişisel ve özel nitelikli verileriniz; </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Başvurmuş olduğunuz pozisyon ve/veya açık pozisyonlarımıza uygunluğunuzun tespiti,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Kurum kültürü ve teamüllerine uyum sağlama eğiliminizin belirlenmesi,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İş birikimi ve tecrübenizin, mesleki kıdem ve geçmiş iş tecrübelerinizdeki pozisyon ve haklarınızın belirlenmesi,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Tarafınızla iletişim sağlanması,</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Kişilik özelliklerinize dair fikir sahibi olunması,</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İşyeri ve iş süreçleri güvenliğinin teyidi,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 xml:space="preserve">Ücret bilgi ve </w:t>
      </w:r>
      <w:proofErr w:type="gramStart"/>
      <w:r w:rsidRPr="000510EA">
        <w:rPr>
          <w:rFonts w:ascii="Times New Roman" w:eastAsia="Times New Roman" w:hAnsi="Times New Roman" w:cs="Times New Roman"/>
          <w:szCs w:val="24"/>
          <w:lang w:eastAsia="tr-TR"/>
        </w:rPr>
        <w:t>skalasının</w:t>
      </w:r>
      <w:proofErr w:type="gramEnd"/>
      <w:r w:rsidRPr="000510EA">
        <w:rPr>
          <w:rFonts w:ascii="Times New Roman" w:eastAsia="Times New Roman" w:hAnsi="Times New Roman" w:cs="Times New Roman"/>
          <w:szCs w:val="24"/>
          <w:lang w:eastAsia="tr-TR"/>
        </w:rPr>
        <w:t xml:space="preserve"> belirlenmesi,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Sağlık ve sizin çalışmanız nedeniyle aile bireylerinizin/yakınlarınızın elde edebileceği menfaatlerin belirlenmesi,</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İleride doğacak işgücü ihtiyacının personel aday havuzu sistemi vasıtası ile karşılanması,</w:t>
      </w:r>
    </w:p>
    <w:p w:rsidR="00F63017" w:rsidRPr="000510EA" w:rsidRDefault="00F63017" w:rsidP="00F63017">
      <w:pPr>
        <w:numPr>
          <w:ilvl w:val="0"/>
          <w:numId w:val="1"/>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İşyerimizde bulunduğunuz süreler için acil bir durum vukuunda iletişim kurulacak kişilerin bilgilerine sahip olunması,</w:t>
      </w:r>
    </w:p>
    <w:p w:rsidR="00F63017" w:rsidRPr="00221DDF" w:rsidRDefault="00F63017" w:rsidP="000510EA">
      <w:pPr>
        <w:numPr>
          <w:ilvl w:val="0"/>
          <w:numId w:val="1"/>
        </w:numPr>
        <w:spacing w:before="100" w:beforeAutospacing="1" w:after="100" w:afterAutospacing="1" w:line="240" w:lineRule="auto"/>
        <w:jc w:val="both"/>
        <w:rPr>
          <w:rFonts w:ascii="Times New Roman" w:hAnsi="Times New Roman" w:cs="Times New Roman"/>
          <w:lang w:eastAsia="tr-TR"/>
        </w:rPr>
      </w:pPr>
      <w:r w:rsidRPr="00221DDF">
        <w:rPr>
          <w:rFonts w:ascii="Times New Roman" w:eastAsia="Times New Roman" w:hAnsi="Times New Roman" w:cs="Times New Roman"/>
          <w:szCs w:val="24"/>
          <w:lang w:eastAsia="tr-TR"/>
        </w:rPr>
        <w:t>İşyerimizde bulunduğunuz süreler için acil bir durum vukuunda asgari düzeyde sağlık durum ve geçmişinize dair bilgi sahibi olunması</w:t>
      </w:r>
      <w:r w:rsidR="00221DDF">
        <w:rPr>
          <w:rFonts w:ascii="Times New Roman" w:eastAsia="Times New Roman" w:hAnsi="Times New Roman" w:cs="Times New Roman"/>
          <w:szCs w:val="24"/>
          <w:lang w:eastAsia="tr-TR"/>
        </w:rPr>
        <w:t xml:space="preserve"> a</w:t>
      </w:r>
      <w:r w:rsidRPr="00221DDF">
        <w:rPr>
          <w:rFonts w:ascii="Times New Roman" w:hAnsi="Times New Roman" w:cs="Times New Roman"/>
          <w:lang w:eastAsia="tr-TR"/>
        </w:rPr>
        <w:t>macıyla işlenmektedir.</w:t>
      </w:r>
    </w:p>
    <w:p w:rsidR="00F63017" w:rsidRPr="000510EA" w:rsidRDefault="00F63017" w:rsidP="000510EA">
      <w:pPr>
        <w:jc w:val="both"/>
        <w:rPr>
          <w:rFonts w:ascii="Times New Roman" w:hAnsi="Times New Roman" w:cs="Times New Roman"/>
          <w:lang w:eastAsia="tr-TR"/>
        </w:rPr>
      </w:pPr>
      <w:r w:rsidRPr="000510EA">
        <w:rPr>
          <w:rFonts w:ascii="Times New Roman" w:hAnsi="Times New Roman" w:cs="Times New Roman"/>
          <w:lang w:eastAsia="tr-TR"/>
        </w:rPr>
        <w:t>Şirketimiz verileri kaybolmaya, yanlış kullanıma ve yetkisiz erişime, paylaşıma, değiştirilmeye silinmeye karşı korumak için makul sev</w:t>
      </w:r>
      <w:r w:rsidR="000510EA">
        <w:rPr>
          <w:rFonts w:ascii="Times New Roman" w:hAnsi="Times New Roman" w:cs="Times New Roman"/>
          <w:lang w:eastAsia="tr-TR"/>
        </w:rPr>
        <w:t xml:space="preserve">iyede gereken önlemleri alır.  </w:t>
      </w:r>
      <w:r w:rsidRPr="000510EA">
        <w:rPr>
          <w:rFonts w:ascii="Times New Roman" w:hAnsi="Times New Roman" w:cs="Times New Roman"/>
          <w:lang w:eastAsia="tr-TR"/>
        </w:rPr>
        <w:t>Şirketimiz tarafınıza ait kişisel verileri, yukarıda belirtilen amaçlardan herhangi birisini gerçekleştirebilmek üzere yasal mevzuat</w:t>
      </w:r>
      <w:r w:rsidR="000510EA">
        <w:rPr>
          <w:rFonts w:ascii="Times New Roman" w:hAnsi="Times New Roman" w:cs="Times New Roman"/>
          <w:lang w:eastAsia="tr-TR"/>
        </w:rPr>
        <w:t xml:space="preserve"> kapsamında paylaşabilecektir. </w:t>
      </w:r>
      <w:r w:rsidRPr="000510EA">
        <w:rPr>
          <w:rFonts w:ascii="Times New Roman" w:hAnsi="Times New Roman" w:cs="Times New Roman"/>
          <w:lang w:eastAsia="tr-TR"/>
        </w:rPr>
        <w:t>Şirketimizin bu formda belirtildiği şekilde verileri işlemesi (aktarım da dâhil) ile ilgili açık rızalarını al</w:t>
      </w:r>
      <w:r w:rsidR="000510EA">
        <w:rPr>
          <w:rFonts w:ascii="Times New Roman" w:hAnsi="Times New Roman" w:cs="Times New Roman"/>
          <w:lang w:eastAsia="tr-TR"/>
        </w:rPr>
        <w:t>mak sizin sorumluluğunuzdadır. </w:t>
      </w:r>
      <w:r w:rsidRPr="000510EA">
        <w:rPr>
          <w:rFonts w:ascii="Times New Roman" w:hAnsi="Times New Roman" w:cs="Times New Roman"/>
          <w:lang w:eastAsia="tr-TR"/>
        </w:rPr>
        <w:t xml:space="preserve">Bu </w:t>
      </w:r>
      <w:r w:rsidR="00756EA4" w:rsidRPr="000510EA">
        <w:rPr>
          <w:rFonts w:ascii="Times New Roman" w:hAnsi="Times New Roman" w:cs="Times New Roman"/>
          <w:lang w:eastAsia="tr-TR"/>
        </w:rPr>
        <w:t>muvafakat nameyi</w:t>
      </w:r>
      <w:r w:rsidRPr="000510EA">
        <w:rPr>
          <w:rFonts w:ascii="Times New Roman" w:hAnsi="Times New Roman" w:cs="Times New Roman"/>
          <w:lang w:eastAsia="tr-TR"/>
        </w:rPr>
        <w:t xml:space="preserve"> imzalayarak, söz konusu rızayı hâlihazırda almış olduğunuzu veya alacağınızı kabul,</w:t>
      </w:r>
      <w:r w:rsidR="000510EA">
        <w:rPr>
          <w:rFonts w:ascii="Times New Roman" w:hAnsi="Times New Roman" w:cs="Times New Roman"/>
          <w:lang w:eastAsia="tr-TR"/>
        </w:rPr>
        <w:t xml:space="preserve"> beyan ve taahhüt etmektesiniz. </w:t>
      </w:r>
      <w:r w:rsidRPr="000510EA">
        <w:rPr>
          <w:rFonts w:ascii="Times New Roman" w:hAnsi="Times New Roman" w:cs="Times New Roman"/>
          <w:lang w:eastAsia="tr-TR"/>
        </w:rPr>
        <w:t xml:space="preserve">Onayınız ile Şirketimiz tarafından işlenen verileriniz ile ilgili aşağıdaki haklarınızın bulunduğunu 6698 sayılı Kişisel Verilerin Korunması Kanunu hükümleri uyarınca belirtiriz: </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 işlenip işlenmediğini öğrenme,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veriler işlenmişse buna ilişkin bilgi talep etme,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verilerin işlenme amacını ve bunların amacına uygun kullanılıp kullanılmadığını öğrenme,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Yurt içinde veya yurt dışında kişisel verilerin aktarıldığı üçüncü kişileri bilme,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verilerin eksik veya yanlış işlenmiş olması hâlinde bunların düzeltilmesini isteme,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7. maddede öngörülen şartlar çerçevesinde kişisel verilerin silinmesini veya yok edilmesini isteme,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(e) ve (f) bentleri uyarınca yapılan işlemlerin, kişisel verilerin aktarıldığı üçüncü kişilere bildirilmesini isteme,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İşlenen verilerin münhasıran otomatik sistemler vasıtasıyla analiz edilmesi suretiyle kişinin kendisi aleyhine bir sonucun ortaya çıkmasına itiraz etme,</w:t>
      </w:r>
    </w:p>
    <w:p w:rsidR="00F63017" w:rsidRPr="000510EA" w:rsidRDefault="00F63017" w:rsidP="00F63017">
      <w:pPr>
        <w:numPr>
          <w:ilvl w:val="0"/>
          <w:numId w:val="2"/>
        </w:num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verilerin kanuna aykırı olarak işlenmesi sebebiyle zarara uğraması hâlinde zararın giderilmesini talep etme.</w:t>
      </w:r>
    </w:p>
    <w:p w:rsidR="00F63017" w:rsidRPr="000510EA" w:rsidRDefault="00F63017" w:rsidP="00F63017">
      <w:p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Kişisel verilerinizin işlenme amaçlarından biri; “İleride doğacak işgücü ihtiyacının personel aday havuzu sistemi vasıtası ile karşılanması” olduğu için, Şirketimiz başvurunuz olumsuz sonuçl</w:t>
      </w:r>
      <w:r w:rsidR="00D62E8F">
        <w:rPr>
          <w:rFonts w:ascii="Times New Roman" w:eastAsia="Times New Roman" w:hAnsi="Times New Roman" w:cs="Times New Roman"/>
          <w:szCs w:val="24"/>
          <w:lang w:eastAsia="tr-TR"/>
        </w:rPr>
        <w:t>ansa dahi, kişisel verilerinizi 1 yıl</w:t>
      </w:r>
      <w:r w:rsidRPr="000510EA">
        <w:rPr>
          <w:rFonts w:ascii="Times New Roman" w:eastAsia="Times New Roman" w:hAnsi="Times New Roman" w:cs="Times New Roman"/>
          <w:szCs w:val="24"/>
          <w:lang w:eastAsia="tr-TR"/>
        </w:rPr>
        <w:t xml:space="preserve"> süre ile muhafaza etmeye devam edecektir. İş başvurusu nedeniyle bu Bilgi Formu ve </w:t>
      </w:r>
      <w:r w:rsidR="00756EA4" w:rsidRPr="000510EA">
        <w:rPr>
          <w:rFonts w:ascii="Times New Roman" w:eastAsia="Times New Roman" w:hAnsi="Times New Roman" w:cs="Times New Roman"/>
          <w:szCs w:val="24"/>
          <w:lang w:eastAsia="tr-TR"/>
        </w:rPr>
        <w:t>Muvafakat nameyi</w:t>
      </w:r>
      <w:r w:rsidRPr="000510EA">
        <w:rPr>
          <w:rFonts w:ascii="Times New Roman" w:eastAsia="Times New Roman" w:hAnsi="Times New Roman" w:cs="Times New Roman"/>
          <w:szCs w:val="24"/>
          <w:lang w:eastAsia="tr-TR"/>
        </w:rPr>
        <w:t xml:space="preserve"> imzalamak zorunda olmadığınızı, başvuru formunda yer alan bilgilerden paylaşmak istemedikleriniz bulunması halinde bu kısımlara ilişkin cevap vermenizin mecburi olmadığını, bu halde sadece kendi iradeniz ile Şirketimiz ile paylaştığınız bilgilerin iş başvurunuzun </w:t>
      </w:r>
      <w:r w:rsidRPr="000510EA">
        <w:rPr>
          <w:rFonts w:ascii="Times New Roman" w:eastAsia="Times New Roman" w:hAnsi="Times New Roman" w:cs="Times New Roman"/>
          <w:szCs w:val="24"/>
          <w:lang w:eastAsia="tr-TR"/>
        </w:rPr>
        <w:lastRenderedPageBreak/>
        <w:t>değerlendirilmesi sırasında dikkate alınacağını hatırlatırız. Ancak her halde kanunda yer alan istisnalar kapsamında verilerinizin işlenebileceği hatırlanmalıdır.</w:t>
      </w:r>
    </w:p>
    <w:p w:rsidR="00F63017" w:rsidRPr="000510EA" w:rsidRDefault="00F63017" w:rsidP="00F63017">
      <w:pPr>
        <w:spacing w:before="100" w:beforeAutospacing="1" w:after="100" w:afterAutospacing="1" w:line="240" w:lineRule="auto"/>
        <w:jc w:val="both"/>
        <w:rPr>
          <w:rFonts w:ascii="Times New Roman" w:eastAsia="Times New Roman" w:hAnsi="Times New Roman" w:cs="Times New Roman"/>
          <w:szCs w:val="24"/>
          <w:lang w:eastAsia="tr-TR"/>
        </w:rPr>
      </w:pPr>
      <w:r w:rsidRPr="000510EA">
        <w:rPr>
          <w:rFonts w:ascii="Times New Roman" w:eastAsia="Times New Roman" w:hAnsi="Times New Roman" w:cs="Times New Roman"/>
          <w:szCs w:val="24"/>
          <w:lang w:eastAsia="tr-TR"/>
        </w:rPr>
        <w:t xml:space="preserve">Bununla birlikte işbu Bilgi Formu ve </w:t>
      </w:r>
      <w:r w:rsidR="00756EA4" w:rsidRPr="000510EA">
        <w:rPr>
          <w:rFonts w:ascii="Times New Roman" w:eastAsia="Times New Roman" w:hAnsi="Times New Roman" w:cs="Times New Roman"/>
          <w:szCs w:val="24"/>
          <w:lang w:eastAsia="tr-TR"/>
        </w:rPr>
        <w:t>Muvafakat name</w:t>
      </w:r>
      <w:r w:rsidRPr="000510EA">
        <w:rPr>
          <w:rFonts w:ascii="Times New Roman" w:eastAsia="Times New Roman" w:hAnsi="Times New Roman" w:cs="Times New Roman"/>
          <w:szCs w:val="24"/>
          <w:lang w:eastAsia="tr-TR"/>
        </w:rPr>
        <w:t xml:space="preserve"> kapsamında verilen iznin, Bilgi Formu ve </w:t>
      </w:r>
      <w:r w:rsidR="00756EA4" w:rsidRPr="000510EA">
        <w:rPr>
          <w:rFonts w:ascii="Times New Roman" w:eastAsia="Times New Roman" w:hAnsi="Times New Roman" w:cs="Times New Roman"/>
          <w:szCs w:val="24"/>
          <w:lang w:eastAsia="tr-TR"/>
        </w:rPr>
        <w:t>Muvafakat name</w:t>
      </w:r>
      <w:r w:rsidRPr="000510EA">
        <w:rPr>
          <w:rFonts w:ascii="Times New Roman" w:eastAsia="Times New Roman" w:hAnsi="Times New Roman" w:cs="Times New Roman"/>
          <w:szCs w:val="24"/>
          <w:lang w:eastAsia="tr-TR"/>
        </w:rPr>
        <w:t xml:space="preserve"> kapsamına giren işlemlerle ilgili daha önce Şirketimiz tarafından işlenmiş bilgilerinizi de kapsamakta olduğunu kabul, beyan ve taahhüt etmektesiniz. </w:t>
      </w:r>
    </w:p>
    <w:p w:rsidR="000510EA" w:rsidRDefault="000510EA" w:rsidP="000510EA">
      <w:pPr>
        <w:jc w:val="center"/>
        <w:rPr>
          <w:rFonts w:ascii="Times New Roman" w:hAnsi="Times New Roman" w:cs="Times New Roman"/>
          <w:b/>
          <w:sz w:val="24"/>
          <w:szCs w:val="24"/>
        </w:rPr>
      </w:pPr>
      <w:r>
        <w:rPr>
          <w:rFonts w:ascii="Times New Roman" w:hAnsi="Times New Roman" w:cs="Times New Roman"/>
          <w:b/>
          <w:sz w:val="24"/>
          <w:szCs w:val="24"/>
        </w:rPr>
        <w:t>KİŞİSEL VERİLERİNİN İŞLENMESİ HAKKINDA</w:t>
      </w:r>
    </w:p>
    <w:p w:rsidR="000510EA" w:rsidRDefault="000510EA" w:rsidP="000510EA">
      <w:pPr>
        <w:jc w:val="center"/>
        <w:rPr>
          <w:rFonts w:ascii="Times New Roman" w:hAnsi="Times New Roman" w:cs="Times New Roman"/>
          <w:sz w:val="24"/>
          <w:szCs w:val="24"/>
        </w:rPr>
      </w:pPr>
      <w:r>
        <w:rPr>
          <w:rFonts w:ascii="Times New Roman" w:hAnsi="Times New Roman" w:cs="Times New Roman"/>
          <w:b/>
          <w:sz w:val="24"/>
          <w:szCs w:val="24"/>
        </w:rPr>
        <w:t>AÇIK RIZA BEYANI</w:t>
      </w:r>
    </w:p>
    <w:p w:rsidR="000510EA" w:rsidRDefault="00756EA4" w:rsidP="000510EA">
      <w:pPr>
        <w:jc w:val="both"/>
        <w:rPr>
          <w:rFonts w:ascii="Times New Roman" w:hAnsi="Times New Roman" w:cs="Times New Roman"/>
          <w:sz w:val="24"/>
          <w:szCs w:val="24"/>
        </w:rPr>
      </w:pPr>
      <w:r>
        <w:rPr>
          <w:rFonts w:ascii="Times New Roman" w:hAnsi="Times New Roman" w:cs="Times New Roman"/>
          <w:sz w:val="24"/>
          <w:szCs w:val="24"/>
        </w:rPr>
        <w:t xml:space="preserve">Bu kapsamda </w:t>
      </w:r>
      <w:proofErr w:type="spellStart"/>
      <w:r>
        <w:rPr>
          <w:rFonts w:ascii="Times New Roman" w:hAnsi="Times New Roman" w:cs="Times New Roman"/>
          <w:sz w:val="24"/>
          <w:szCs w:val="24"/>
        </w:rPr>
        <w:t>Kurteks</w:t>
      </w:r>
      <w:proofErr w:type="spellEnd"/>
      <w:r w:rsidR="000510EA">
        <w:rPr>
          <w:rFonts w:ascii="Times New Roman" w:hAnsi="Times New Roman" w:cs="Times New Roman"/>
          <w:sz w:val="24"/>
          <w:szCs w:val="24"/>
        </w:rPr>
        <w:t xml:space="preserve"> Tekstil Enerji Tic. ve San. A.Ş. ( “Şirket”) tarafından, 6698 Sayılı Kişisel Verilerin Korunması Kanunu’nun (“KVKK”)ve ikincil mevzuatın ilgili hükümlerine uygun olarak tarafıma sunulan Aydınlatma Beyanını okuduğumu, anladığımı, gerekli aydınlatmanın yapıldığını, Şirketiniz ile </w:t>
      </w:r>
      <w:r w:rsidR="000510EA">
        <w:rPr>
          <w:rFonts w:ascii="Times New Roman" w:hAnsi="Times New Roman" w:cs="Times New Roman"/>
          <w:bCs/>
          <w:sz w:val="24"/>
          <w:szCs w:val="24"/>
        </w:rPr>
        <w:t xml:space="preserve">yaptığım/yapacağım iş görüşmesi </w:t>
      </w:r>
      <w:r w:rsidR="000510EA">
        <w:rPr>
          <w:rFonts w:ascii="Times New Roman" w:hAnsi="Times New Roman" w:cs="Times New Roman"/>
          <w:sz w:val="24"/>
          <w:szCs w:val="24"/>
        </w:rPr>
        <w:t xml:space="preserve">dolayısıyla </w:t>
      </w:r>
      <w:r w:rsidR="000510EA">
        <w:rPr>
          <w:rFonts w:ascii="Times New Roman" w:hAnsi="Times New Roman" w:cs="Times New Roman"/>
          <w:bCs/>
          <w:sz w:val="24"/>
          <w:szCs w:val="24"/>
        </w:rPr>
        <w:t xml:space="preserve">Şirketimizin İnsan Kaynakları Departmanına ilişkin işe alım ve iş görüşmesi süreçlerinin yürütülmesi; </w:t>
      </w:r>
      <w:r w:rsidR="000510EA">
        <w:rPr>
          <w:rFonts w:ascii="Times New Roman" w:hAnsi="Times New Roman" w:cs="Times New Roman"/>
          <w:sz w:val="24"/>
          <w:szCs w:val="24"/>
        </w:rPr>
        <w:t xml:space="preserve">çalışan adaylarının ve Şirket’in yasal haklarının ve meşru menfaatlerinin koruması ve aydınlatma beyanında kişisel verilerin işlenmesini gerektiren diğer amaçlarla, özel nitelikli kişisel verilerim (uyruk, ceza </w:t>
      </w:r>
      <w:proofErr w:type="gramStart"/>
      <w:r w:rsidR="000510EA">
        <w:rPr>
          <w:rFonts w:ascii="Times New Roman" w:hAnsi="Times New Roman" w:cs="Times New Roman"/>
          <w:sz w:val="24"/>
          <w:szCs w:val="24"/>
        </w:rPr>
        <w:t>mahkumiyeti</w:t>
      </w:r>
      <w:proofErr w:type="gramEnd"/>
      <w:r w:rsidR="000510EA">
        <w:rPr>
          <w:rFonts w:ascii="Times New Roman" w:hAnsi="Times New Roman" w:cs="Times New Roman"/>
          <w:sz w:val="24"/>
          <w:szCs w:val="24"/>
        </w:rPr>
        <w:t xml:space="preserve"> ve güvenlik tedbirleri bilgi</w:t>
      </w:r>
      <w:r w:rsidR="00EA16C5">
        <w:rPr>
          <w:rFonts w:ascii="Times New Roman" w:hAnsi="Times New Roman" w:cs="Times New Roman"/>
          <w:sz w:val="24"/>
          <w:szCs w:val="24"/>
        </w:rPr>
        <w:t>si, kan grubu, sağlık verileri,</w:t>
      </w:r>
      <w:r w:rsidR="009A2703">
        <w:rPr>
          <w:rFonts w:ascii="Times New Roman" w:hAnsi="Times New Roman" w:cs="Times New Roman"/>
          <w:sz w:val="24"/>
          <w:szCs w:val="24"/>
        </w:rPr>
        <w:t xml:space="preserve"> </w:t>
      </w:r>
      <w:r w:rsidR="000510EA">
        <w:rPr>
          <w:rFonts w:ascii="Times New Roman" w:hAnsi="Times New Roman" w:cs="Times New Roman"/>
          <w:sz w:val="24"/>
          <w:szCs w:val="24"/>
        </w:rPr>
        <w:t xml:space="preserve">din, </w:t>
      </w:r>
      <w:proofErr w:type="spellStart"/>
      <w:r w:rsidR="000510EA">
        <w:rPr>
          <w:rFonts w:ascii="Times New Roman" w:hAnsi="Times New Roman" w:cs="Times New Roman"/>
          <w:sz w:val="24"/>
          <w:szCs w:val="24"/>
        </w:rPr>
        <w:t>biyometrik</w:t>
      </w:r>
      <w:proofErr w:type="spellEnd"/>
      <w:r w:rsidR="000510EA">
        <w:rPr>
          <w:rFonts w:ascii="Times New Roman" w:hAnsi="Times New Roman" w:cs="Times New Roman"/>
          <w:sz w:val="24"/>
          <w:szCs w:val="24"/>
        </w:rPr>
        <w:t xml:space="preserve"> ve genetik veriler vb.) de </w:t>
      </w:r>
      <w:bookmarkStart w:id="0" w:name="_GoBack"/>
      <w:bookmarkEnd w:id="0"/>
      <w:r>
        <w:rPr>
          <w:rFonts w:ascii="Times New Roman" w:hAnsi="Times New Roman" w:cs="Times New Roman"/>
          <w:sz w:val="24"/>
          <w:szCs w:val="24"/>
        </w:rPr>
        <w:t>dâhil</w:t>
      </w:r>
      <w:r w:rsidR="000510EA">
        <w:rPr>
          <w:rFonts w:ascii="Times New Roman" w:hAnsi="Times New Roman" w:cs="Times New Roman"/>
          <w:sz w:val="24"/>
          <w:szCs w:val="24"/>
        </w:rPr>
        <w:t xml:space="preserve"> olmak üzere daha önce işlenen/saklanan ve iş bu açık rıza beyanımın verilmesinden sonra da işlenecek/saklanacak olan ilgili kişisel verilerimin iş akdimin devam ettiği süre boyunca ve iş akdimin sona ermesinden itibaren İş Kanunu ve diğer ilgili mevzuatta belirlenen zamanaşımı süreleri boyunca işlenmesini, saklanmasını, ilgili süreç kapsamında işlenme amacı ile sınırlı olmak üzere kullanılmasını ve paylaşılmasını/aktarılmasını kabul ettiğimi, kişisel verilerin işlenme amaçlarından biri; “İleride doğacak işgücü ihtiyacının personel aday havuzu sistemi vasıtası ile karşılanması” olduğu için, Şirketinize başvurum olumsuz sonuçlansa dahi, kişisel verilerimin İş Kanunu ve diğer ilgili mevzuatta belirlenen zamanaşımı süreleri boyunca muhafaza edilmeye devam edebileceğini kabul ettiğimi, bu hususta 6698 Sayılı Kişisel Verilerin Korunması Kanunu’nun (“KVKK”) ilgili hükümleri kapsamında açık rızam olduğunu serbest ve özgür irademle kabul ve beyan ediyorum. </w:t>
      </w:r>
    </w:p>
    <w:sectPr w:rsidR="0005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2A62"/>
    <w:multiLevelType w:val="multilevel"/>
    <w:tmpl w:val="7D34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4BF1C0C"/>
    <w:multiLevelType w:val="multilevel"/>
    <w:tmpl w:val="7C5A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7E"/>
    <w:rsid w:val="000510EA"/>
    <w:rsid w:val="00157991"/>
    <w:rsid w:val="00221DDF"/>
    <w:rsid w:val="002C5E7E"/>
    <w:rsid w:val="00366EB6"/>
    <w:rsid w:val="00450B4D"/>
    <w:rsid w:val="00756EA4"/>
    <w:rsid w:val="007B6422"/>
    <w:rsid w:val="009A2703"/>
    <w:rsid w:val="00D62E8F"/>
    <w:rsid w:val="00EA16C5"/>
    <w:rsid w:val="00F6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imes New Roman"/>
        <w:sz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7"/>
    <w:pPr>
      <w:spacing w:after="160" w:line="254" w:lineRule="auto"/>
    </w:pPr>
    <w:rPr>
      <w:rFonts w:asciiTheme="minorHAnsi" w:eastAsiaTheme="minorHAnsi" w:hAnsiTheme="minorHAnsi" w:cstheme="minorBidi"/>
      <w:szCs w:val="22"/>
    </w:rPr>
  </w:style>
  <w:style w:type="paragraph" w:styleId="Balk1">
    <w:name w:val="heading 1"/>
    <w:basedOn w:val="Normal"/>
    <w:next w:val="Normal"/>
    <w:link w:val="Balk1Char"/>
    <w:qFormat/>
    <w:rsid w:val="007B6422"/>
    <w:pPr>
      <w:keepNext/>
      <w:ind w:right="-567" w:firstLine="2268"/>
      <w:jc w:val="both"/>
      <w:outlineLvl w:val="0"/>
    </w:pPr>
    <w:rPr>
      <w:rFonts w:ascii="Tahoma" w:hAnsi="Tahoma"/>
      <w:sz w:val="24"/>
    </w:rPr>
  </w:style>
  <w:style w:type="paragraph" w:styleId="Balk2">
    <w:name w:val="heading 2"/>
    <w:basedOn w:val="Normal"/>
    <w:next w:val="Normal"/>
    <w:link w:val="Balk2Char"/>
    <w:qFormat/>
    <w:rsid w:val="007B6422"/>
    <w:pPr>
      <w:keepNext/>
      <w:outlineLvl w:val="1"/>
    </w:pPr>
    <w:rPr>
      <w:rFonts w:ascii="Tahoma" w:hAnsi="Tahoma"/>
      <w:b/>
      <w:sz w:val="24"/>
      <w:u w:val="single"/>
    </w:rPr>
  </w:style>
  <w:style w:type="paragraph" w:styleId="Balk3">
    <w:name w:val="heading 3"/>
    <w:basedOn w:val="Normal"/>
    <w:next w:val="Normal"/>
    <w:link w:val="Balk3Char"/>
    <w:qFormat/>
    <w:rsid w:val="007B6422"/>
    <w:pPr>
      <w:keepNext/>
      <w:ind w:right="-567"/>
      <w:jc w:val="both"/>
      <w:outlineLvl w:val="2"/>
    </w:pPr>
    <w:rPr>
      <w:rFonts w:ascii="Arial" w:hAnsi="Arial"/>
      <w:b/>
      <w:sz w:val="24"/>
      <w:u w:val="single"/>
    </w:rPr>
  </w:style>
  <w:style w:type="paragraph" w:styleId="Balk4">
    <w:name w:val="heading 4"/>
    <w:basedOn w:val="Normal"/>
    <w:next w:val="Normal"/>
    <w:link w:val="Balk4Char"/>
    <w:qFormat/>
    <w:rsid w:val="007B6422"/>
    <w:pPr>
      <w:keepNext/>
      <w:ind w:left="2268" w:right="-567"/>
      <w:jc w:val="both"/>
      <w:outlineLvl w:val="3"/>
    </w:pPr>
    <w:rPr>
      <w:rFonts w:ascii="Tahoma" w:hAnsi="Tahoma"/>
      <w:sz w:val="24"/>
    </w:rPr>
  </w:style>
  <w:style w:type="paragraph" w:styleId="Balk5">
    <w:name w:val="heading 5"/>
    <w:basedOn w:val="Normal"/>
    <w:next w:val="Normal"/>
    <w:link w:val="Balk5Char"/>
    <w:qFormat/>
    <w:rsid w:val="007B6422"/>
    <w:pPr>
      <w:keepNext/>
      <w:ind w:firstLine="2552"/>
      <w:jc w:val="both"/>
      <w:outlineLvl w:val="4"/>
    </w:pPr>
    <w:rPr>
      <w:rFonts w:ascii="Arial" w:hAnsi="Arial"/>
      <w:sz w:val="24"/>
    </w:rPr>
  </w:style>
  <w:style w:type="paragraph" w:styleId="Balk6">
    <w:name w:val="heading 6"/>
    <w:basedOn w:val="Normal"/>
    <w:next w:val="Normal"/>
    <w:link w:val="Balk6Char"/>
    <w:qFormat/>
    <w:rsid w:val="007B6422"/>
    <w:pPr>
      <w:keepNext/>
      <w:ind w:right="-567"/>
      <w:jc w:val="both"/>
      <w:outlineLvl w:val="5"/>
    </w:pPr>
    <w:rPr>
      <w:rFonts w:ascii="Tahoma" w:hAnsi="Tahoma"/>
      <w:b/>
      <w:sz w:val="24"/>
    </w:rPr>
  </w:style>
  <w:style w:type="paragraph" w:styleId="Balk7">
    <w:name w:val="heading 7"/>
    <w:basedOn w:val="Normal"/>
    <w:next w:val="Normal"/>
    <w:link w:val="Balk7Char"/>
    <w:qFormat/>
    <w:rsid w:val="007B6422"/>
    <w:pPr>
      <w:keepNext/>
      <w:ind w:right="-284"/>
      <w:jc w:val="both"/>
      <w:outlineLvl w:val="6"/>
    </w:pPr>
    <w:rPr>
      <w:rFonts w:ascii="Tahoma" w:hAnsi="Tahoma"/>
      <w:b/>
      <w:sz w:val="24"/>
      <w:u w:val="single"/>
    </w:rPr>
  </w:style>
  <w:style w:type="paragraph" w:styleId="Balk8">
    <w:name w:val="heading 8"/>
    <w:basedOn w:val="Normal"/>
    <w:next w:val="Normal"/>
    <w:link w:val="Balk8Char"/>
    <w:qFormat/>
    <w:rsid w:val="007B6422"/>
    <w:pPr>
      <w:keepNext/>
      <w:ind w:right="-284"/>
      <w:jc w:val="both"/>
      <w:outlineLvl w:val="7"/>
    </w:pPr>
    <w:rPr>
      <w:rFonts w:ascii="Tahoma" w:hAnsi="Tahoma"/>
      <w:sz w:val="24"/>
    </w:rPr>
  </w:style>
  <w:style w:type="paragraph" w:styleId="Balk9">
    <w:name w:val="heading 9"/>
    <w:basedOn w:val="Normal"/>
    <w:next w:val="Normal"/>
    <w:link w:val="Balk9Char"/>
    <w:qFormat/>
    <w:rsid w:val="007B6422"/>
    <w:pPr>
      <w:keepNext/>
      <w:ind w:left="2124" w:right="-284" w:hanging="2124"/>
      <w:jc w:val="both"/>
      <w:outlineLvl w:val="8"/>
    </w:pPr>
    <w:rPr>
      <w:rFonts w:ascii="Tahoma" w:hAnsi="Tahom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6422"/>
    <w:rPr>
      <w:rFonts w:ascii="Tahoma" w:hAnsi="Tahoma"/>
      <w:sz w:val="24"/>
      <w:lang w:eastAsia="tr-TR"/>
    </w:rPr>
  </w:style>
  <w:style w:type="character" w:customStyle="1" w:styleId="Balk2Char">
    <w:name w:val="Başlık 2 Char"/>
    <w:basedOn w:val="VarsaylanParagrafYazTipi"/>
    <w:link w:val="Balk2"/>
    <w:rsid w:val="007B6422"/>
    <w:rPr>
      <w:rFonts w:ascii="Tahoma" w:hAnsi="Tahoma"/>
      <w:b/>
      <w:sz w:val="24"/>
      <w:u w:val="single"/>
      <w:lang w:eastAsia="tr-TR"/>
    </w:rPr>
  </w:style>
  <w:style w:type="character" w:customStyle="1" w:styleId="Balk3Char">
    <w:name w:val="Başlık 3 Char"/>
    <w:basedOn w:val="VarsaylanParagrafYazTipi"/>
    <w:link w:val="Balk3"/>
    <w:rsid w:val="007B6422"/>
    <w:rPr>
      <w:rFonts w:ascii="Arial" w:hAnsi="Arial"/>
      <w:b/>
      <w:sz w:val="24"/>
      <w:u w:val="single"/>
      <w:lang w:eastAsia="tr-TR"/>
    </w:rPr>
  </w:style>
  <w:style w:type="character" w:customStyle="1" w:styleId="Balk4Char">
    <w:name w:val="Başlık 4 Char"/>
    <w:basedOn w:val="VarsaylanParagrafYazTipi"/>
    <w:link w:val="Balk4"/>
    <w:rsid w:val="007B6422"/>
    <w:rPr>
      <w:rFonts w:ascii="Tahoma" w:hAnsi="Tahoma"/>
      <w:sz w:val="24"/>
      <w:lang w:eastAsia="tr-TR"/>
    </w:rPr>
  </w:style>
  <w:style w:type="character" w:customStyle="1" w:styleId="Balk5Char">
    <w:name w:val="Başlık 5 Char"/>
    <w:basedOn w:val="VarsaylanParagrafYazTipi"/>
    <w:link w:val="Balk5"/>
    <w:rsid w:val="007B6422"/>
    <w:rPr>
      <w:rFonts w:ascii="Arial" w:hAnsi="Arial"/>
      <w:sz w:val="24"/>
      <w:lang w:eastAsia="tr-TR"/>
    </w:rPr>
  </w:style>
  <w:style w:type="character" w:customStyle="1" w:styleId="Balk6Char">
    <w:name w:val="Başlık 6 Char"/>
    <w:basedOn w:val="VarsaylanParagrafYazTipi"/>
    <w:link w:val="Balk6"/>
    <w:rsid w:val="007B6422"/>
    <w:rPr>
      <w:rFonts w:ascii="Tahoma" w:hAnsi="Tahoma"/>
      <w:b/>
      <w:sz w:val="24"/>
      <w:lang w:eastAsia="tr-TR"/>
    </w:rPr>
  </w:style>
  <w:style w:type="character" w:customStyle="1" w:styleId="Balk7Char">
    <w:name w:val="Başlık 7 Char"/>
    <w:basedOn w:val="VarsaylanParagrafYazTipi"/>
    <w:link w:val="Balk7"/>
    <w:rsid w:val="007B6422"/>
    <w:rPr>
      <w:rFonts w:ascii="Tahoma" w:hAnsi="Tahoma"/>
      <w:b/>
      <w:sz w:val="24"/>
      <w:u w:val="single"/>
      <w:lang w:eastAsia="tr-TR"/>
    </w:rPr>
  </w:style>
  <w:style w:type="character" w:customStyle="1" w:styleId="Balk8Char">
    <w:name w:val="Başlık 8 Char"/>
    <w:basedOn w:val="VarsaylanParagrafYazTipi"/>
    <w:link w:val="Balk8"/>
    <w:rsid w:val="007B6422"/>
    <w:rPr>
      <w:rFonts w:ascii="Tahoma" w:hAnsi="Tahoma"/>
      <w:sz w:val="24"/>
      <w:lang w:eastAsia="tr-TR"/>
    </w:rPr>
  </w:style>
  <w:style w:type="character" w:customStyle="1" w:styleId="Balk9Char">
    <w:name w:val="Başlık 9 Char"/>
    <w:basedOn w:val="VarsaylanParagrafYazTipi"/>
    <w:link w:val="Balk9"/>
    <w:rsid w:val="007B6422"/>
    <w:rPr>
      <w:rFonts w:ascii="Tahoma" w:hAnsi="Tahoma"/>
      <w:sz w:val="24"/>
      <w:lang w:eastAsia="tr-TR"/>
    </w:rPr>
  </w:style>
  <w:style w:type="paragraph" w:styleId="AltKonuBal">
    <w:name w:val="Subtitle"/>
    <w:basedOn w:val="Normal"/>
    <w:next w:val="Normal"/>
    <w:link w:val="AltKonuBalChar"/>
    <w:qFormat/>
    <w:rsid w:val="007B6422"/>
    <w:pPr>
      <w:spacing w:after="60"/>
      <w:jc w:val="center"/>
      <w:outlineLvl w:val="1"/>
    </w:pPr>
    <w:rPr>
      <w:rFonts w:ascii="Cambria" w:hAnsi="Cambria"/>
      <w:sz w:val="24"/>
      <w:szCs w:val="24"/>
    </w:rPr>
  </w:style>
  <w:style w:type="character" w:customStyle="1" w:styleId="AltKonuBalChar">
    <w:name w:val="Alt Konu Başlığı Char"/>
    <w:link w:val="AltKonuBal"/>
    <w:rsid w:val="007B6422"/>
    <w:rPr>
      <w:rFonts w:ascii="Cambria" w:hAnsi="Cambria"/>
      <w:sz w:val="24"/>
      <w:szCs w:val="24"/>
    </w:rPr>
  </w:style>
  <w:style w:type="paragraph" w:styleId="AralkYok">
    <w:name w:val="No Spacing"/>
    <w:basedOn w:val="Normal"/>
    <w:link w:val="AralkYokChar"/>
    <w:uiPriority w:val="1"/>
    <w:qFormat/>
    <w:rsid w:val="007B6422"/>
    <w:rPr>
      <w:rFonts w:ascii="Calibri" w:hAnsi="Calibri"/>
      <w:lang w:val="en-US" w:bidi="en-US"/>
    </w:rPr>
  </w:style>
  <w:style w:type="character" w:customStyle="1" w:styleId="AralkYokChar">
    <w:name w:val="Aralık Yok Char"/>
    <w:link w:val="AralkYok"/>
    <w:uiPriority w:val="1"/>
    <w:rsid w:val="007B6422"/>
    <w:rPr>
      <w:rFonts w:ascii="Calibri" w:hAnsi="Calibri"/>
      <w:sz w:val="22"/>
      <w:szCs w:val="22"/>
      <w:lang w:val="en-US" w:bidi="en-US"/>
    </w:rPr>
  </w:style>
  <w:style w:type="paragraph" w:styleId="ListeParagraf">
    <w:name w:val="List Paragraph"/>
    <w:basedOn w:val="Normal"/>
    <w:uiPriority w:val="34"/>
    <w:qFormat/>
    <w:rsid w:val="007B6422"/>
    <w:pPr>
      <w:ind w:left="708"/>
    </w:pPr>
  </w:style>
  <w:style w:type="paragraph" w:styleId="KonuBal">
    <w:name w:val="Title"/>
    <w:basedOn w:val="Normal"/>
    <w:next w:val="Normal"/>
    <w:link w:val="KonuBalChar"/>
    <w:qFormat/>
    <w:rsid w:val="00051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0510EA"/>
    <w:rPr>
      <w:rFonts w:eastAsiaTheme="majorEastAsia"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imes New Roman"/>
        <w:sz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7"/>
    <w:pPr>
      <w:spacing w:after="160" w:line="254" w:lineRule="auto"/>
    </w:pPr>
    <w:rPr>
      <w:rFonts w:asciiTheme="minorHAnsi" w:eastAsiaTheme="minorHAnsi" w:hAnsiTheme="minorHAnsi" w:cstheme="minorBidi"/>
      <w:szCs w:val="22"/>
    </w:rPr>
  </w:style>
  <w:style w:type="paragraph" w:styleId="Balk1">
    <w:name w:val="heading 1"/>
    <w:basedOn w:val="Normal"/>
    <w:next w:val="Normal"/>
    <w:link w:val="Balk1Char"/>
    <w:qFormat/>
    <w:rsid w:val="007B6422"/>
    <w:pPr>
      <w:keepNext/>
      <w:ind w:right="-567" w:firstLine="2268"/>
      <w:jc w:val="both"/>
      <w:outlineLvl w:val="0"/>
    </w:pPr>
    <w:rPr>
      <w:rFonts w:ascii="Tahoma" w:hAnsi="Tahoma"/>
      <w:sz w:val="24"/>
    </w:rPr>
  </w:style>
  <w:style w:type="paragraph" w:styleId="Balk2">
    <w:name w:val="heading 2"/>
    <w:basedOn w:val="Normal"/>
    <w:next w:val="Normal"/>
    <w:link w:val="Balk2Char"/>
    <w:qFormat/>
    <w:rsid w:val="007B6422"/>
    <w:pPr>
      <w:keepNext/>
      <w:outlineLvl w:val="1"/>
    </w:pPr>
    <w:rPr>
      <w:rFonts w:ascii="Tahoma" w:hAnsi="Tahoma"/>
      <w:b/>
      <w:sz w:val="24"/>
      <w:u w:val="single"/>
    </w:rPr>
  </w:style>
  <w:style w:type="paragraph" w:styleId="Balk3">
    <w:name w:val="heading 3"/>
    <w:basedOn w:val="Normal"/>
    <w:next w:val="Normal"/>
    <w:link w:val="Balk3Char"/>
    <w:qFormat/>
    <w:rsid w:val="007B6422"/>
    <w:pPr>
      <w:keepNext/>
      <w:ind w:right="-567"/>
      <w:jc w:val="both"/>
      <w:outlineLvl w:val="2"/>
    </w:pPr>
    <w:rPr>
      <w:rFonts w:ascii="Arial" w:hAnsi="Arial"/>
      <w:b/>
      <w:sz w:val="24"/>
      <w:u w:val="single"/>
    </w:rPr>
  </w:style>
  <w:style w:type="paragraph" w:styleId="Balk4">
    <w:name w:val="heading 4"/>
    <w:basedOn w:val="Normal"/>
    <w:next w:val="Normal"/>
    <w:link w:val="Balk4Char"/>
    <w:qFormat/>
    <w:rsid w:val="007B6422"/>
    <w:pPr>
      <w:keepNext/>
      <w:ind w:left="2268" w:right="-567"/>
      <w:jc w:val="both"/>
      <w:outlineLvl w:val="3"/>
    </w:pPr>
    <w:rPr>
      <w:rFonts w:ascii="Tahoma" w:hAnsi="Tahoma"/>
      <w:sz w:val="24"/>
    </w:rPr>
  </w:style>
  <w:style w:type="paragraph" w:styleId="Balk5">
    <w:name w:val="heading 5"/>
    <w:basedOn w:val="Normal"/>
    <w:next w:val="Normal"/>
    <w:link w:val="Balk5Char"/>
    <w:qFormat/>
    <w:rsid w:val="007B6422"/>
    <w:pPr>
      <w:keepNext/>
      <w:ind w:firstLine="2552"/>
      <w:jc w:val="both"/>
      <w:outlineLvl w:val="4"/>
    </w:pPr>
    <w:rPr>
      <w:rFonts w:ascii="Arial" w:hAnsi="Arial"/>
      <w:sz w:val="24"/>
    </w:rPr>
  </w:style>
  <w:style w:type="paragraph" w:styleId="Balk6">
    <w:name w:val="heading 6"/>
    <w:basedOn w:val="Normal"/>
    <w:next w:val="Normal"/>
    <w:link w:val="Balk6Char"/>
    <w:qFormat/>
    <w:rsid w:val="007B6422"/>
    <w:pPr>
      <w:keepNext/>
      <w:ind w:right="-567"/>
      <w:jc w:val="both"/>
      <w:outlineLvl w:val="5"/>
    </w:pPr>
    <w:rPr>
      <w:rFonts w:ascii="Tahoma" w:hAnsi="Tahoma"/>
      <w:b/>
      <w:sz w:val="24"/>
    </w:rPr>
  </w:style>
  <w:style w:type="paragraph" w:styleId="Balk7">
    <w:name w:val="heading 7"/>
    <w:basedOn w:val="Normal"/>
    <w:next w:val="Normal"/>
    <w:link w:val="Balk7Char"/>
    <w:qFormat/>
    <w:rsid w:val="007B6422"/>
    <w:pPr>
      <w:keepNext/>
      <w:ind w:right="-284"/>
      <w:jc w:val="both"/>
      <w:outlineLvl w:val="6"/>
    </w:pPr>
    <w:rPr>
      <w:rFonts w:ascii="Tahoma" w:hAnsi="Tahoma"/>
      <w:b/>
      <w:sz w:val="24"/>
      <w:u w:val="single"/>
    </w:rPr>
  </w:style>
  <w:style w:type="paragraph" w:styleId="Balk8">
    <w:name w:val="heading 8"/>
    <w:basedOn w:val="Normal"/>
    <w:next w:val="Normal"/>
    <w:link w:val="Balk8Char"/>
    <w:qFormat/>
    <w:rsid w:val="007B6422"/>
    <w:pPr>
      <w:keepNext/>
      <w:ind w:right="-284"/>
      <w:jc w:val="both"/>
      <w:outlineLvl w:val="7"/>
    </w:pPr>
    <w:rPr>
      <w:rFonts w:ascii="Tahoma" w:hAnsi="Tahoma"/>
      <w:sz w:val="24"/>
    </w:rPr>
  </w:style>
  <w:style w:type="paragraph" w:styleId="Balk9">
    <w:name w:val="heading 9"/>
    <w:basedOn w:val="Normal"/>
    <w:next w:val="Normal"/>
    <w:link w:val="Balk9Char"/>
    <w:qFormat/>
    <w:rsid w:val="007B6422"/>
    <w:pPr>
      <w:keepNext/>
      <w:ind w:left="2124" w:right="-284" w:hanging="2124"/>
      <w:jc w:val="both"/>
      <w:outlineLvl w:val="8"/>
    </w:pPr>
    <w:rPr>
      <w:rFonts w:ascii="Tahoma" w:hAnsi="Tahom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6422"/>
    <w:rPr>
      <w:rFonts w:ascii="Tahoma" w:hAnsi="Tahoma"/>
      <w:sz w:val="24"/>
      <w:lang w:eastAsia="tr-TR"/>
    </w:rPr>
  </w:style>
  <w:style w:type="character" w:customStyle="1" w:styleId="Balk2Char">
    <w:name w:val="Başlık 2 Char"/>
    <w:basedOn w:val="VarsaylanParagrafYazTipi"/>
    <w:link w:val="Balk2"/>
    <w:rsid w:val="007B6422"/>
    <w:rPr>
      <w:rFonts w:ascii="Tahoma" w:hAnsi="Tahoma"/>
      <w:b/>
      <w:sz w:val="24"/>
      <w:u w:val="single"/>
      <w:lang w:eastAsia="tr-TR"/>
    </w:rPr>
  </w:style>
  <w:style w:type="character" w:customStyle="1" w:styleId="Balk3Char">
    <w:name w:val="Başlık 3 Char"/>
    <w:basedOn w:val="VarsaylanParagrafYazTipi"/>
    <w:link w:val="Balk3"/>
    <w:rsid w:val="007B6422"/>
    <w:rPr>
      <w:rFonts w:ascii="Arial" w:hAnsi="Arial"/>
      <w:b/>
      <w:sz w:val="24"/>
      <w:u w:val="single"/>
      <w:lang w:eastAsia="tr-TR"/>
    </w:rPr>
  </w:style>
  <w:style w:type="character" w:customStyle="1" w:styleId="Balk4Char">
    <w:name w:val="Başlık 4 Char"/>
    <w:basedOn w:val="VarsaylanParagrafYazTipi"/>
    <w:link w:val="Balk4"/>
    <w:rsid w:val="007B6422"/>
    <w:rPr>
      <w:rFonts w:ascii="Tahoma" w:hAnsi="Tahoma"/>
      <w:sz w:val="24"/>
      <w:lang w:eastAsia="tr-TR"/>
    </w:rPr>
  </w:style>
  <w:style w:type="character" w:customStyle="1" w:styleId="Balk5Char">
    <w:name w:val="Başlık 5 Char"/>
    <w:basedOn w:val="VarsaylanParagrafYazTipi"/>
    <w:link w:val="Balk5"/>
    <w:rsid w:val="007B6422"/>
    <w:rPr>
      <w:rFonts w:ascii="Arial" w:hAnsi="Arial"/>
      <w:sz w:val="24"/>
      <w:lang w:eastAsia="tr-TR"/>
    </w:rPr>
  </w:style>
  <w:style w:type="character" w:customStyle="1" w:styleId="Balk6Char">
    <w:name w:val="Başlık 6 Char"/>
    <w:basedOn w:val="VarsaylanParagrafYazTipi"/>
    <w:link w:val="Balk6"/>
    <w:rsid w:val="007B6422"/>
    <w:rPr>
      <w:rFonts w:ascii="Tahoma" w:hAnsi="Tahoma"/>
      <w:b/>
      <w:sz w:val="24"/>
      <w:lang w:eastAsia="tr-TR"/>
    </w:rPr>
  </w:style>
  <w:style w:type="character" w:customStyle="1" w:styleId="Balk7Char">
    <w:name w:val="Başlık 7 Char"/>
    <w:basedOn w:val="VarsaylanParagrafYazTipi"/>
    <w:link w:val="Balk7"/>
    <w:rsid w:val="007B6422"/>
    <w:rPr>
      <w:rFonts w:ascii="Tahoma" w:hAnsi="Tahoma"/>
      <w:b/>
      <w:sz w:val="24"/>
      <w:u w:val="single"/>
      <w:lang w:eastAsia="tr-TR"/>
    </w:rPr>
  </w:style>
  <w:style w:type="character" w:customStyle="1" w:styleId="Balk8Char">
    <w:name w:val="Başlık 8 Char"/>
    <w:basedOn w:val="VarsaylanParagrafYazTipi"/>
    <w:link w:val="Balk8"/>
    <w:rsid w:val="007B6422"/>
    <w:rPr>
      <w:rFonts w:ascii="Tahoma" w:hAnsi="Tahoma"/>
      <w:sz w:val="24"/>
      <w:lang w:eastAsia="tr-TR"/>
    </w:rPr>
  </w:style>
  <w:style w:type="character" w:customStyle="1" w:styleId="Balk9Char">
    <w:name w:val="Başlık 9 Char"/>
    <w:basedOn w:val="VarsaylanParagrafYazTipi"/>
    <w:link w:val="Balk9"/>
    <w:rsid w:val="007B6422"/>
    <w:rPr>
      <w:rFonts w:ascii="Tahoma" w:hAnsi="Tahoma"/>
      <w:sz w:val="24"/>
      <w:lang w:eastAsia="tr-TR"/>
    </w:rPr>
  </w:style>
  <w:style w:type="paragraph" w:styleId="AltKonuBal">
    <w:name w:val="Subtitle"/>
    <w:basedOn w:val="Normal"/>
    <w:next w:val="Normal"/>
    <w:link w:val="AltKonuBalChar"/>
    <w:qFormat/>
    <w:rsid w:val="007B6422"/>
    <w:pPr>
      <w:spacing w:after="60"/>
      <w:jc w:val="center"/>
      <w:outlineLvl w:val="1"/>
    </w:pPr>
    <w:rPr>
      <w:rFonts w:ascii="Cambria" w:hAnsi="Cambria"/>
      <w:sz w:val="24"/>
      <w:szCs w:val="24"/>
    </w:rPr>
  </w:style>
  <w:style w:type="character" w:customStyle="1" w:styleId="AltKonuBalChar">
    <w:name w:val="Alt Konu Başlığı Char"/>
    <w:link w:val="AltKonuBal"/>
    <w:rsid w:val="007B6422"/>
    <w:rPr>
      <w:rFonts w:ascii="Cambria" w:hAnsi="Cambria"/>
      <w:sz w:val="24"/>
      <w:szCs w:val="24"/>
    </w:rPr>
  </w:style>
  <w:style w:type="paragraph" w:styleId="AralkYok">
    <w:name w:val="No Spacing"/>
    <w:basedOn w:val="Normal"/>
    <w:link w:val="AralkYokChar"/>
    <w:uiPriority w:val="1"/>
    <w:qFormat/>
    <w:rsid w:val="007B6422"/>
    <w:rPr>
      <w:rFonts w:ascii="Calibri" w:hAnsi="Calibri"/>
      <w:lang w:val="en-US" w:bidi="en-US"/>
    </w:rPr>
  </w:style>
  <w:style w:type="character" w:customStyle="1" w:styleId="AralkYokChar">
    <w:name w:val="Aralık Yok Char"/>
    <w:link w:val="AralkYok"/>
    <w:uiPriority w:val="1"/>
    <w:rsid w:val="007B6422"/>
    <w:rPr>
      <w:rFonts w:ascii="Calibri" w:hAnsi="Calibri"/>
      <w:sz w:val="22"/>
      <w:szCs w:val="22"/>
      <w:lang w:val="en-US" w:bidi="en-US"/>
    </w:rPr>
  </w:style>
  <w:style w:type="paragraph" w:styleId="ListeParagraf">
    <w:name w:val="List Paragraph"/>
    <w:basedOn w:val="Normal"/>
    <w:uiPriority w:val="34"/>
    <w:qFormat/>
    <w:rsid w:val="007B6422"/>
    <w:pPr>
      <w:ind w:left="708"/>
    </w:pPr>
  </w:style>
  <w:style w:type="paragraph" w:styleId="KonuBal">
    <w:name w:val="Title"/>
    <w:basedOn w:val="Normal"/>
    <w:next w:val="Normal"/>
    <w:link w:val="KonuBalChar"/>
    <w:qFormat/>
    <w:rsid w:val="00051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0510EA"/>
    <w:rPr>
      <w:rFonts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Sezer</dc:creator>
  <cp:lastModifiedBy>edestek</cp:lastModifiedBy>
  <cp:revision>2</cp:revision>
  <dcterms:created xsi:type="dcterms:W3CDTF">2019-11-21T08:39:00Z</dcterms:created>
  <dcterms:modified xsi:type="dcterms:W3CDTF">2019-11-21T08:39:00Z</dcterms:modified>
</cp:coreProperties>
</file>